
<file path=[Content_Types].xml><?xml version="1.0" encoding="utf-8"?>
<Types xmlns="http://schemas.openxmlformats.org/package/2006/content-types">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254" w:rsidRDefault="007A6254">
      <w:pPr>
        <w:spacing w:line="276" w:lineRule="auto"/>
        <w:jc w:val="center"/>
        <w:rPr>
          <w:rFonts w:ascii="Times New Roman" w:eastAsia="Times New Roman" w:hAnsi="Times New Roman" w:cs="Times New Roman"/>
          <w:b/>
          <w:sz w:val="20"/>
          <w:szCs w:val="20"/>
        </w:rPr>
      </w:pPr>
    </w:p>
    <w:p w:rsidR="007A6254" w:rsidRPr="00153153" w:rsidRDefault="00691F0B">
      <w:pPr>
        <w:spacing w:line="276" w:lineRule="auto"/>
        <w:jc w:val="center"/>
        <w:rPr>
          <w:rFonts w:ascii="Times New Roman" w:eastAsia="Times New Roman" w:hAnsi="Times New Roman" w:cs="Times New Roman"/>
          <w:b/>
          <w:sz w:val="24"/>
          <w:szCs w:val="24"/>
        </w:rPr>
      </w:pPr>
      <w:r w:rsidRPr="00153153">
        <w:rPr>
          <w:rFonts w:ascii="Times New Roman" w:eastAsia="Times New Roman" w:hAnsi="Times New Roman" w:cs="Times New Roman"/>
          <w:b/>
          <w:sz w:val="24"/>
          <w:szCs w:val="24"/>
        </w:rPr>
        <w:t>Obowiązek informacyjny</w:t>
      </w:r>
    </w:p>
    <w:p w:rsidR="007A6254" w:rsidRPr="00153153" w:rsidRDefault="00691F0B">
      <w:pPr>
        <w:spacing w:line="276" w:lineRule="auto"/>
        <w:jc w:val="center"/>
        <w:rPr>
          <w:rFonts w:ascii="Times New Roman" w:eastAsia="Times New Roman" w:hAnsi="Times New Roman" w:cs="Times New Roman"/>
          <w:b/>
          <w:sz w:val="24"/>
          <w:szCs w:val="24"/>
        </w:rPr>
      </w:pPr>
      <w:r w:rsidRPr="00153153">
        <w:rPr>
          <w:rFonts w:ascii="Times New Roman" w:eastAsia="Times New Roman" w:hAnsi="Times New Roman" w:cs="Times New Roman"/>
          <w:b/>
          <w:sz w:val="24"/>
          <w:szCs w:val="24"/>
        </w:rPr>
        <w:t>(sygnalista)</w:t>
      </w:r>
    </w:p>
    <w:p w:rsidR="007A6254" w:rsidRPr="00153153" w:rsidRDefault="00691F0B">
      <w:pPr>
        <w:spacing w:line="276" w:lineRule="auto"/>
        <w:jc w:val="both"/>
        <w:rPr>
          <w:rFonts w:ascii="Times New Roman" w:eastAsia="Times New Roman" w:hAnsi="Times New Roman" w:cs="Times New Roman"/>
          <w:sz w:val="24"/>
          <w:szCs w:val="24"/>
        </w:rPr>
      </w:pPr>
      <w:r w:rsidRPr="00153153">
        <w:rPr>
          <w:rFonts w:ascii="Times New Roman" w:eastAsia="Times New Roman" w:hAnsi="Times New Roman" w:cs="Times New Roman"/>
          <w:sz w:val="24"/>
          <w:szCs w:val="24"/>
        </w:rPr>
        <w:t>Na podstawie art. 13 ust. 1 i 2 Rozporządzenia Parlamentu Europejskiego i Rady (UE) 2016/679 z 27 kwietnia 2016 r. w sprawie ochrony osób fizycznych w związku z przetwarzaniem danych osobowych i w sprawie swobodnego przepływu takich danych oraz uchylenia dyrektywy 95/46/WE (Dz. U. UE. L. z 2016r. Nr 119, s.1 ze zm.) - dalej: „RODO” informuję, że:</w:t>
      </w:r>
    </w:p>
    <w:p w:rsidR="007A6254" w:rsidRPr="00153153" w:rsidRDefault="00691F0B" w:rsidP="00153153">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153153">
        <w:rPr>
          <w:rFonts w:ascii="Times New Roman" w:eastAsia="Times New Roman" w:hAnsi="Times New Roman" w:cs="Times New Roman"/>
          <w:color w:val="000000"/>
          <w:sz w:val="24"/>
          <w:szCs w:val="24"/>
        </w:rPr>
        <w:t xml:space="preserve">Administratorem danych osobowych sygnalisty jest </w:t>
      </w:r>
      <w:r w:rsidRPr="00837034">
        <w:rPr>
          <w:rFonts w:ascii="Times New Roman" w:eastAsia="Times New Roman" w:hAnsi="Times New Roman" w:cs="Times New Roman"/>
          <w:color w:val="000000"/>
          <w:sz w:val="24"/>
          <w:szCs w:val="24"/>
        </w:rPr>
        <w:t xml:space="preserve">Zespół Szkół Specjalnych, ul. Mickiewicza 32, 88-400 Żnin, </w:t>
      </w:r>
      <w:hyperlink r:id="rId6" w:history="1">
        <w:r w:rsidRPr="00585D78">
          <w:rPr>
            <w:rStyle w:val="Hipercze"/>
            <w:rFonts w:ascii="Times New Roman" w:eastAsia="Times New Roman" w:hAnsi="Times New Roman" w:cs="Times New Roman"/>
          </w:rPr>
          <w:t>zss@znin.pl</w:t>
        </w:r>
      </w:hyperlink>
      <w:r w:rsidR="00406470">
        <w:rPr>
          <w:rFonts w:ascii="Times New Roman" w:eastAsia="Times New Roman" w:hAnsi="Times New Roman" w:cs="Times New Roman"/>
          <w:color w:val="000000"/>
          <w:sz w:val="24"/>
          <w:szCs w:val="24"/>
        </w:rPr>
        <w:t xml:space="preserve"> reprezentowany</w:t>
      </w:r>
      <w:r w:rsidRPr="00837034">
        <w:rPr>
          <w:rFonts w:ascii="Times New Roman" w:eastAsia="Times New Roman" w:hAnsi="Times New Roman" w:cs="Times New Roman"/>
          <w:color w:val="000000"/>
          <w:sz w:val="24"/>
          <w:szCs w:val="24"/>
        </w:rPr>
        <w:t xml:space="preserve"> przez</w:t>
      </w:r>
      <w:r w:rsidR="00406470">
        <w:rPr>
          <w:rFonts w:ascii="Times New Roman" w:eastAsia="Times New Roman" w:hAnsi="Times New Roman" w:cs="Times New Roman"/>
          <w:color w:val="000000"/>
          <w:sz w:val="24"/>
          <w:szCs w:val="24"/>
        </w:rPr>
        <w:t xml:space="preserve"> Dyrektora, zwany </w:t>
      </w:r>
      <w:r w:rsidRPr="00153153">
        <w:rPr>
          <w:rFonts w:ascii="Times New Roman" w:eastAsia="Times New Roman" w:hAnsi="Times New Roman" w:cs="Times New Roman"/>
          <w:color w:val="000000"/>
          <w:sz w:val="24"/>
          <w:szCs w:val="24"/>
        </w:rPr>
        <w:t>dalej określeniem „Administrator”.</w:t>
      </w:r>
    </w:p>
    <w:p w:rsidR="007A6254" w:rsidRPr="00153153" w:rsidRDefault="00691F0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153153">
        <w:rPr>
          <w:rFonts w:ascii="Times New Roman" w:eastAsia="Times New Roman" w:hAnsi="Times New Roman" w:cs="Times New Roman"/>
          <w:color w:val="000000"/>
          <w:sz w:val="24"/>
          <w:szCs w:val="24"/>
        </w:rPr>
        <w:t xml:space="preserve">W sprawach z zakresu ochrony danych osobowych można kontaktować się, </w:t>
      </w:r>
      <w:r w:rsidRPr="00153153">
        <w:rPr>
          <w:rFonts w:ascii="Times New Roman" w:eastAsia="Times New Roman" w:hAnsi="Times New Roman" w:cs="Times New Roman"/>
          <w:color w:val="000000"/>
          <w:sz w:val="24"/>
          <w:szCs w:val="24"/>
        </w:rPr>
        <w:br/>
        <w:t xml:space="preserve">z wyznaczonym przez Administratora Inspektorem Ochrony Danych, drogą elektroniczną pod adresem e-mail: </w:t>
      </w:r>
      <w:hyperlink r:id="rId7" w:history="1">
        <w:r w:rsidR="00153153" w:rsidRPr="00153153">
          <w:rPr>
            <w:rStyle w:val="Hipercze"/>
            <w:rFonts w:ascii="Times New Roman" w:eastAsia="Times New Roman" w:hAnsi="Times New Roman" w:cs="Times New Roman"/>
            <w:sz w:val="24"/>
            <w:szCs w:val="24"/>
          </w:rPr>
          <w:t>inspektor@cbi24.pl</w:t>
        </w:r>
      </w:hyperlink>
      <w:r w:rsidR="00153153" w:rsidRPr="00153153">
        <w:rPr>
          <w:rFonts w:ascii="Times New Roman" w:eastAsia="Times New Roman" w:hAnsi="Times New Roman" w:cs="Times New Roman"/>
          <w:color w:val="000000"/>
          <w:sz w:val="24"/>
          <w:szCs w:val="24"/>
        </w:rPr>
        <w:t>, telefonicznie  pod numerem: 884 644 007,</w:t>
      </w:r>
      <w:r w:rsidRPr="00153153">
        <w:rPr>
          <w:rFonts w:ascii="Times New Roman" w:eastAsia="Times New Roman" w:hAnsi="Times New Roman" w:cs="Times New Roman"/>
          <w:color w:val="000000"/>
          <w:sz w:val="24"/>
          <w:szCs w:val="24"/>
        </w:rPr>
        <w:t>bądź pisemnie, kierując korespondencję tradycyjną na adres Administratora podany w ust.1</w:t>
      </w:r>
      <w:r w:rsidRPr="00153153">
        <w:rPr>
          <w:rFonts w:ascii="Times New Roman" w:eastAsia="Times New Roman" w:hAnsi="Times New Roman" w:cs="Times New Roman"/>
          <w:sz w:val="24"/>
          <w:szCs w:val="24"/>
        </w:rPr>
        <w:t>.</w:t>
      </w:r>
    </w:p>
    <w:p w:rsidR="007A6254" w:rsidRPr="00153153" w:rsidRDefault="00691F0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153153">
        <w:rPr>
          <w:rFonts w:ascii="Times New Roman" w:eastAsia="Times New Roman" w:hAnsi="Times New Roman" w:cs="Times New Roman"/>
          <w:color w:val="000000"/>
          <w:sz w:val="24"/>
          <w:szCs w:val="24"/>
        </w:rPr>
        <w:t>Dane osobowe będą przetwarzane w celu przyjęcia zgłoszenia o naruszeniu prawa i podjęcia działań następczych na podstawie art. 6 ust. 1 lit. c) oraz art. 9 ust. 2 lit. g RODO – w związku z  ustawą z dnia 14 czerwca 2024 r. o ochronie sygnalistów (Dz. U. z 2024 r. poz. 928 ).</w:t>
      </w:r>
    </w:p>
    <w:p w:rsidR="007A6254" w:rsidRPr="00153153" w:rsidRDefault="00691F0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153153">
        <w:rPr>
          <w:rFonts w:ascii="Times New Roman" w:eastAsia="Times New Roman" w:hAnsi="Times New Roman" w:cs="Times New Roman"/>
          <w:color w:val="000000"/>
          <w:sz w:val="24"/>
          <w:szCs w:val="24"/>
        </w:rPr>
        <w:t xml:space="preserve">Odbiorcami przetwarzanych danych osobowych mogą być podmioty przetwarzające na podstawie umowy powierzenia przetwarzania danych osobowych podmiot, któremu Administrator powierzył obsługę przyjmowania zgłoszeń, potwierdzania przyjęcia zgłoszenia, przekazania informacji zwrotnej oraz zapewnienia informacji na temat procedury zgłoszeń wewnętrznych z zastosowaniem rozwiązań technicznych i organizacyjnych. </w:t>
      </w:r>
    </w:p>
    <w:p w:rsidR="007A6254" w:rsidRPr="00153153" w:rsidRDefault="00691F0B">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153153">
        <w:rPr>
          <w:rFonts w:ascii="Times New Roman" w:eastAsia="Times New Roman" w:hAnsi="Times New Roman" w:cs="Times New Roman"/>
          <w:color w:val="000000"/>
          <w:sz w:val="24"/>
          <w:szCs w:val="24"/>
        </w:rPr>
        <w:t xml:space="preserve">Dane osobowe przetwarzane w związku z przyjęciem zgłoszenia </w:t>
      </w:r>
      <w:bookmarkStart w:id="0" w:name="bookmark=id.30j0zll" w:colFirst="0" w:colLast="0"/>
      <w:bookmarkEnd w:id="0"/>
      <w:r w:rsidRPr="00153153">
        <w:rPr>
          <w:rFonts w:ascii="Times New Roman" w:eastAsia="Times New Roman" w:hAnsi="Times New Roman" w:cs="Times New Roman"/>
          <w:color w:val="000000"/>
          <w:sz w:val="24"/>
          <w:szCs w:val="24"/>
        </w:rPr>
        <w:t>lub podjęciem działań następczych oraz dokumenty związane z tym zgłoszeniem będą przechowywane przez Administratora przez okres 3 lat po zakończeniu roku kalendarzowego, w którym zakończono działania następcze lub po zakończeniu postępowań zainicjowanych tymi działaniami. Po upływie okresu przechowywania, dane osobowe zostaną usunięte.</w:t>
      </w:r>
    </w:p>
    <w:p w:rsidR="007A6254" w:rsidRPr="00153153" w:rsidRDefault="00691F0B">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153153">
        <w:rPr>
          <w:rFonts w:ascii="Times New Roman" w:eastAsia="Times New Roman" w:hAnsi="Times New Roman" w:cs="Times New Roman"/>
          <w:color w:val="000000"/>
          <w:sz w:val="24"/>
          <w:szCs w:val="24"/>
        </w:rPr>
        <w:t xml:space="preserve">Osoba, której dane dotyczą posiada prawo żądania od Administratora dostępu do, dotyczących tej osoby danych osobowych, ich sprostowania, usunięcia lub ograniczenia przetwarzania w zakresie i na zasadach określonych przepisami prawa ochrony danych osobowych. </w:t>
      </w:r>
    </w:p>
    <w:p w:rsidR="007A6254" w:rsidRPr="00153153" w:rsidRDefault="00691F0B">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153153">
        <w:rPr>
          <w:rFonts w:ascii="Times New Roman" w:eastAsia="Times New Roman" w:hAnsi="Times New Roman" w:cs="Times New Roman"/>
          <w:color w:val="000000"/>
          <w:sz w:val="24"/>
          <w:szCs w:val="24"/>
        </w:rPr>
        <w:t>Pani/Pana dane osobowe będą przetwarzane w sposób zautomatyzowany, lecz nie będą podlegały zautomatyzowanemu podejmowaniu decyzji, w tym o profilowaniu.</w:t>
      </w:r>
    </w:p>
    <w:p w:rsidR="007A6254" w:rsidRPr="00153153" w:rsidRDefault="00691F0B">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153153">
        <w:rPr>
          <w:rFonts w:ascii="Times New Roman" w:eastAsia="Times New Roman" w:hAnsi="Times New Roman" w:cs="Times New Roman"/>
          <w:color w:val="000000"/>
          <w:sz w:val="24"/>
          <w:szCs w:val="24"/>
        </w:rPr>
        <w:t>Osoba, której dane dotyczą, posiada prawo wniesienia skargi do organu nadzorczego - Prezesa Urzędu Ochrony Danych Osobowych (ul. Stawki 2, 00-193 Warszawa), jeżeli sądzi, że przetwarzanie dotyczących jej danych osobowych narusza przepisy RODO.</w:t>
      </w:r>
    </w:p>
    <w:p w:rsidR="007A6254" w:rsidRPr="00153153" w:rsidRDefault="00691F0B" w:rsidP="00691F0B">
      <w:pPr>
        <w:numPr>
          <w:ilvl w:val="0"/>
          <w:numId w:val="1"/>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sidRPr="00153153">
        <w:rPr>
          <w:rFonts w:ascii="Times New Roman" w:eastAsia="Times New Roman" w:hAnsi="Times New Roman" w:cs="Times New Roman"/>
          <w:color w:val="000000"/>
          <w:sz w:val="24"/>
          <w:szCs w:val="24"/>
        </w:rPr>
        <w:t>Podanie przez Panią/Pana danych osobowych jest wymogiem ustawowym - osoba, której dane dotyczą, jest zobowiązana do ich podania. Konsekwencją odmowy podania wymaganych danych może być brak możliwości przyjęcia zgłoszenia o naruszeniu prawa, z zastrzeżeniem okoliczności wskazanych w ust. 10 niniejszej klauzuli.</w:t>
      </w:r>
    </w:p>
    <w:sectPr w:rsidR="007A6254" w:rsidRPr="00153153" w:rsidSect="00814315">
      <w:pgSz w:w="11906" w:h="16838"/>
      <w:pgMar w:top="426" w:right="1417" w:bottom="568" w:left="1417" w:header="708" w:footer="708" w:gutter="0"/>
      <w:pgNumType w:start="1"/>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316696C" w15:done="0"/>
  <w15:commentEx w15:paraId="7A9DE1D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2675C6F" w16cex:dateUtc="2024-09-24T09:43:00Z"/>
  <w16cex:commentExtensible w16cex:durableId="14154620" w16cex:dateUtc="2024-09-24T09: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316696C" w16cid:durableId="72675C6F"/>
  <w16cid:commentId w16cid:paraId="7A9DE1DC" w16cid:durableId="14154620"/>
</w16cid:commentsId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76A32"/>
    <w:multiLevelType w:val="multilevel"/>
    <w:tmpl w:val="7F160AE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Tom Hen">
    <w15:presenceInfo w15:providerId="Windows Live" w15:userId="8d3ef7a33e2a77bd"/>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rsids>
    <w:rsidRoot w:val="007A6254"/>
    <w:rsid w:val="00040CFD"/>
    <w:rsid w:val="00153153"/>
    <w:rsid w:val="00406470"/>
    <w:rsid w:val="005C7A48"/>
    <w:rsid w:val="00691F0B"/>
    <w:rsid w:val="007422BB"/>
    <w:rsid w:val="00766F24"/>
    <w:rsid w:val="007A6254"/>
    <w:rsid w:val="00814315"/>
    <w:rsid w:val="009256B7"/>
    <w:rsid w:val="00973387"/>
    <w:rsid w:val="00B155BA"/>
    <w:rsid w:val="00F1106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l-PL" w:eastAsia="pl-PL" w:bidi="ar-SA"/>
      </w:rPr>
    </w:rPrDefault>
    <w:pPrDefault>
      <w:pPr>
        <w:spacing w:after="160" w:line="25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F5411"/>
  </w:style>
  <w:style w:type="paragraph" w:styleId="Nagwek1">
    <w:name w:val="heading 1"/>
    <w:basedOn w:val="Normalny"/>
    <w:next w:val="Normalny"/>
    <w:uiPriority w:val="9"/>
    <w:qFormat/>
    <w:rsid w:val="00814315"/>
    <w:pPr>
      <w:keepNext/>
      <w:keepLines/>
      <w:spacing w:before="480" w:after="120"/>
      <w:outlineLvl w:val="0"/>
    </w:pPr>
    <w:rPr>
      <w:b/>
      <w:sz w:val="48"/>
      <w:szCs w:val="48"/>
    </w:rPr>
  </w:style>
  <w:style w:type="paragraph" w:styleId="Nagwek2">
    <w:name w:val="heading 2"/>
    <w:basedOn w:val="Normalny"/>
    <w:next w:val="Normalny"/>
    <w:uiPriority w:val="9"/>
    <w:semiHidden/>
    <w:unhideWhenUsed/>
    <w:qFormat/>
    <w:rsid w:val="00814315"/>
    <w:pPr>
      <w:keepNext/>
      <w:keepLines/>
      <w:spacing w:before="360" w:after="80"/>
      <w:outlineLvl w:val="1"/>
    </w:pPr>
    <w:rPr>
      <w:b/>
      <w:sz w:val="36"/>
      <w:szCs w:val="36"/>
    </w:rPr>
  </w:style>
  <w:style w:type="paragraph" w:styleId="Nagwek3">
    <w:name w:val="heading 3"/>
    <w:basedOn w:val="Normalny"/>
    <w:next w:val="Normalny"/>
    <w:uiPriority w:val="9"/>
    <w:semiHidden/>
    <w:unhideWhenUsed/>
    <w:qFormat/>
    <w:rsid w:val="00814315"/>
    <w:pPr>
      <w:keepNext/>
      <w:keepLines/>
      <w:spacing w:before="280" w:after="80"/>
      <w:outlineLvl w:val="2"/>
    </w:pPr>
    <w:rPr>
      <w:b/>
      <w:sz w:val="28"/>
      <w:szCs w:val="28"/>
    </w:rPr>
  </w:style>
  <w:style w:type="paragraph" w:styleId="Nagwek4">
    <w:name w:val="heading 4"/>
    <w:basedOn w:val="Normalny"/>
    <w:next w:val="Normalny"/>
    <w:uiPriority w:val="9"/>
    <w:semiHidden/>
    <w:unhideWhenUsed/>
    <w:qFormat/>
    <w:rsid w:val="00814315"/>
    <w:pPr>
      <w:keepNext/>
      <w:keepLines/>
      <w:spacing w:before="240" w:after="40"/>
      <w:outlineLvl w:val="3"/>
    </w:pPr>
    <w:rPr>
      <w:b/>
      <w:sz w:val="24"/>
      <w:szCs w:val="24"/>
    </w:rPr>
  </w:style>
  <w:style w:type="paragraph" w:styleId="Nagwek5">
    <w:name w:val="heading 5"/>
    <w:basedOn w:val="Normalny"/>
    <w:next w:val="Normalny"/>
    <w:uiPriority w:val="9"/>
    <w:semiHidden/>
    <w:unhideWhenUsed/>
    <w:qFormat/>
    <w:rsid w:val="00814315"/>
    <w:pPr>
      <w:keepNext/>
      <w:keepLines/>
      <w:spacing w:before="220" w:after="40"/>
      <w:outlineLvl w:val="4"/>
    </w:pPr>
    <w:rPr>
      <w:b/>
    </w:rPr>
  </w:style>
  <w:style w:type="paragraph" w:styleId="Nagwek6">
    <w:name w:val="heading 6"/>
    <w:basedOn w:val="Normalny"/>
    <w:next w:val="Normalny"/>
    <w:uiPriority w:val="9"/>
    <w:semiHidden/>
    <w:unhideWhenUsed/>
    <w:qFormat/>
    <w:rsid w:val="00814315"/>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rsid w:val="00814315"/>
    <w:tblPr>
      <w:tblCellMar>
        <w:top w:w="0" w:type="dxa"/>
        <w:left w:w="0" w:type="dxa"/>
        <w:bottom w:w="0" w:type="dxa"/>
        <w:right w:w="0" w:type="dxa"/>
      </w:tblCellMar>
    </w:tblPr>
  </w:style>
  <w:style w:type="paragraph" w:styleId="Tytu">
    <w:name w:val="Title"/>
    <w:basedOn w:val="Normalny"/>
    <w:next w:val="Normalny"/>
    <w:uiPriority w:val="10"/>
    <w:qFormat/>
    <w:rsid w:val="00814315"/>
    <w:pPr>
      <w:keepNext/>
      <w:keepLines/>
      <w:spacing w:before="480" w:after="120"/>
    </w:pPr>
    <w:rPr>
      <w:b/>
      <w:sz w:val="72"/>
      <w:szCs w:val="72"/>
    </w:rPr>
  </w:style>
  <w:style w:type="character" w:styleId="Hipercze">
    <w:name w:val="Hyperlink"/>
    <w:basedOn w:val="Domylnaczcionkaakapitu"/>
    <w:uiPriority w:val="99"/>
    <w:unhideWhenUsed/>
    <w:rsid w:val="000F5411"/>
    <w:rPr>
      <w:color w:val="0563C1" w:themeColor="hyperlink"/>
      <w:u w:val="single"/>
    </w:rPr>
  </w:style>
  <w:style w:type="character" w:customStyle="1" w:styleId="AkapitzlistZnak">
    <w:name w:val="Akapit z listą Znak"/>
    <w:basedOn w:val="Domylnaczcionkaakapitu"/>
    <w:link w:val="Akapitzlist"/>
    <w:uiPriority w:val="34"/>
    <w:locked/>
    <w:rsid w:val="000F5411"/>
  </w:style>
  <w:style w:type="paragraph" w:styleId="Akapitzlist">
    <w:name w:val="List Paragraph"/>
    <w:basedOn w:val="Normalny"/>
    <w:link w:val="AkapitzlistZnak"/>
    <w:uiPriority w:val="34"/>
    <w:qFormat/>
    <w:rsid w:val="000F5411"/>
    <w:pPr>
      <w:ind w:left="720"/>
      <w:contextualSpacing/>
    </w:pPr>
  </w:style>
  <w:style w:type="paragraph" w:styleId="Tekstdymka">
    <w:name w:val="Balloon Text"/>
    <w:basedOn w:val="Normalny"/>
    <w:link w:val="TekstdymkaZnak"/>
    <w:uiPriority w:val="99"/>
    <w:semiHidden/>
    <w:unhideWhenUsed/>
    <w:rsid w:val="00165A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65A03"/>
    <w:rPr>
      <w:rFonts w:ascii="Segoe UI" w:hAnsi="Segoe UI" w:cs="Segoe UI"/>
      <w:sz w:val="18"/>
      <w:szCs w:val="18"/>
    </w:rPr>
  </w:style>
  <w:style w:type="character" w:styleId="Odwoaniedokomentarza">
    <w:name w:val="annotation reference"/>
    <w:basedOn w:val="Domylnaczcionkaakapitu"/>
    <w:uiPriority w:val="99"/>
    <w:semiHidden/>
    <w:unhideWhenUsed/>
    <w:rsid w:val="00C41911"/>
    <w:rPr>
      <w:sz w:val="16"/>
      <w:szCs w:val="16"/>
    </w:rPr>
  </w:style>
  <w:style w:type="paragraph" w:styleId="Tekstkomentarza">
    <w:name w:val="annotation text"/>
    <w:basedOn w:val="Normalny"/>
    <w:link w:val="TekstkomentarzaZnak"/>
    <w:uiPriority w:val="99"/>
    <w:unhideWhenUsed/>
    <w:rsid w:val="00C41911"/>
    <w:pPr>
      <w:spacing w:line="240" w:lineRule="auto"/>
    </w:pPr>
    <w:rPr>
      <w:sz w:val="20"/>
      <w:szCs w:val="20"/>
    </w:rPr>
  </w:style>
  <w:style w:type="character" w:customStyle="1" w:styleId="TekstkomentarzaZnak">
    <w:name w:val="Tekst komentarza Znak"/>
    <w:basedOn w:val="Domylnaczcionkaakapitu"/>
    <w:link w:val="Tekstkomentarza"/>
    <w:uiPriority w:val="99"/>
    <w:rsid w:val="00C41911"/>
    <w:rPr>
      <w:sz w:val="20"/>
      <w:szCs w:val="20"/>
    </w:rPr>
  </w:style>
  <w:style w:type="paragraph" w:styleId="Tematkomentarza">
    <w:name w:val="annotation subject"/>
    <w:basedOn w:val="Tekstkomentarza"/>
    <w:next w:val="Tekstkomentarza"/>
    <w:link w:val="TematkomentarzaZnak"/>
    <w:uiPriority w:val="99"/>
    <w:semiHidden/>
    <w:unhideWhenUsed/>
    <w:rsid w:val="00C41911"/>
    <w:rPr>
      <w:b/>
      <w:bCs/>
    </w:rPr>
  </w:style>
  <w:style w:type="character" w:customStyle="1" w:styleId="TematkomentarzaZnak">
    <w:name w:val="Temat komentarza Znak"/>
    <w:basedOn w:val="TekstkomentarzaZnak"/>
    <w:link w:val="Tematkomentarza"/>
    <w:uiPriority w:val="99"/>
    <w:semiHidden/>
    <w:rsid w:val="00C41911"/>
    <w:rPr>
      <w:b/>
      <w:bCs/>
      <w:sz w:val="20"/>
      <w:szCs w:val="20"/>
    </w:rPr>
  </w:style>
  <w:style w:type="character" w:customStyle="1" w:styleId="UnresolvedMention">
    <w:name w:val="Unresolved Mention"/>
    <w:basedOn w:val="Domylnaczcionkaakapitu"/>
    <w:uiPriority w:val="99"/>
    <w:semiHidden/>
    <w:unhideWhenUsed/>
    <w:rsid w:val="0054559F"/>
    <w:rPr>
      <w:color w:val="605E5C"/>
      <w:shd w:val="clear" w:color="auto" w:fill="E1DFDD"/>
    </w:rPr>
  </w:style>
  <w:style w:type="paragraph" w:styleId="Nagwek">
    <w:name w:val="header"/>
    <w:basedOn w:val="Normalny"/>
    <w:link w:val="NagwekZnak"/>
    <w:uiPriority w:val="99"/>
    <w:unhideWhenUsed/>
    <w:rsid w:val="005455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4559F"/>
  </w:style>
  <w:style w:type="paragraph" w:styleId="Podtytu">
    <w:name w:val="Subtitle"/>
    <w:basedOn w:val="Normalny"/>
    <w:next w:val="Normalny"/>
    <w:uiPriority w:val="11"/>
    <w:qFormat/>
    <w:rsid w:val="00814315"/>
    <w:pPr>
      <w:keepNext/>
      <w:keepLines/>
      <w:spacing w:before="360" w:after="80"/>
    </w:pPr>
    <w:rPr>
      <w:rFonts w:ascii="Georgia" w:eastAsia="Georgia" w:hAnsi="Georgia" w:cs="Georgia"/>
      <w:i/>
      <w:color w:val="666666"/>
      <w:sz w:val="48"/>
      <w:szCs w:val="48"/>
    </w:rPr>
  </w:style>
  <w:style w:type="paragraph" w:styleId="Poprawka">
    <w:name w:val="Revision"/>
    <w:hidden/>
    <w:uiPriority w:val="99"/>
    <w:semiHidden/>
    <w:rsid w:val="00766F24"/>
    <w:pPr>
      <w:spacing w:after="0" w:line="240" w:lineRule="auto"/>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hyperlink" Target="mailto:inspektor@cbi24.pl" TargetMode="Externa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zss@znin.pl" TargetMode="Externa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1YJwNC7wRQuS0YUGaiRsxi100Q==">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431</Words>
  <Characters>2592</Characters>
  <Application>Microsoft Office Word</Application>
  <DocSecurity>0</DocSecurity>
  <Lines>21</Lines>
  <Paragraphs>6</Paragraphs>
  <ScaleCrop>false</ScaleCrop>
  <Company/>
  <LinksUpToDate>false</LinksUpToDate>
  <CharactersWithSpaces>3017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Dariusz Kozłowski</dc:creator>
  <cp:lastModifiedBy>Dyrektor</cp:lastModifiedBy>
  <cp:revision>3</cp:revision>
  <dcterms:created xsi:type="dcterms:W3CDTF">2024-10-02T10:05:00Z</dcterms:created>
  <dcterms:modified xsi:type="dcterms:W3CDTF">2025-03-03T12:25:00Z</dcterms:modified>
</cp:coreProperties>
</file>